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494F4" w14:textId="77777777" w:rsidR="00F4662F" w:rsidRDefault="006B7B64" w:rsidP="00C17012">
      <w:pPr>
        <w:bidi/>
        <w:ind w:right="90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EA0509F" wp14:editId="28FD68CF">
            <wp:simplePos x="0" y="0"/>
            <wp:positionH relativeFrom="column">
              <wp:posOffset>1500505</wp:posOffset>
            </wp:positionH>
            <wp:positionV relativeFrom="paragraph">
              <wp:posOffset>135890</wp:posOffset>
            </wp:positionV>
            <wp:extent cx="553720" cy="666750"/>
            <wp:effectExtent l="0" t="0" r="0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346FB" w14:textId="77777777" w:rsidR="00F4662F" w:rsidRDefault="00F4662F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2A36EC11" w14:textId="77777777" w:rsidR="00A91DD1" w:rsidRDefault="00A91DD1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180B1CB3" w14:textId="77777777" w:rsidR="00A91DD1" w:rsidRDefault="00A91DD1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7D58AE4E" w14:textId="77777777" w:rsidR="00A91DD1" w:rsidRDefault="00A91DD1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4E23D7C7" w14:textId="1C93D1C5" w:rsidR="00A91DD1" w:rsidRDefault="00344833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  <w:r w:rsidRPr="001036B5">
        <w:rPr>
          <w:rFonts w:ascii="Tahoma" w:hAnsi="Tahoma" w:cs="B Nazanin"/>
          <w:noProof/>
          <w:szCs w:val="28"/>
          <w:rtl/>
          <w:lang w:bidi="fa-IR"/>
        </w:rPr>
        <w:drawing>
          <wp:inline distT="0" distB="0" distL="0" distR="0" wp14:anchorId="6DE33C12" wp14:editId="1359626C">
            <wp:extent cx="2724150" cy="1990725"/>
            <wp:effectExtent l="0" t="0" r="0" b="9525"/>
            <wp:docPr id="1" name="Picture 1" descr="C:\Users\rezapour\Desktop\Screenshot_۲۰۲۵۰۴۰۸_۰۸۴۴۰۳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pour\Desktop\Screenshot_۲۰۲۵۰۴۰۸_۰۸۴۴۰۳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22" cy="19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9C76E" w14:textId="53FA231F" w:rsidR="00A91DD1" w:rsidRDefault="00A91DD1" w:rsidP="00C17012">
      <w:pPr>
        <w:bidi/>
        <w:ind w:right="-57"/>
        <w:jc w:val="right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2441ECEF" w14:textId="02FB72DB" w:rsidR="00A04FAD" w:rsidRDefault="00A04FAD" w:rsidP="00344833">
      <w:pPr>
        <w:bidi/>
        <w:ind w:right="-57"/>
        <w:rPr>
          <w:rFonts w:ascii="Tahoma" w:hAnsi="Tahoma"/>
          <w:color w:val="1F1F1F"/>
          <w:sz w:val="24"/>
          <w:szCs w:val="24"/>
          <w:rtl/>
          <w:lang w:bidi="fa-IR"/>
        </w:rPr>
      </w:pPr>
      <w:bookmarkStart w:id="0" w:name="_Hlk195824686"/>
    </w:p>
    <w:p w14:paraId="102B531C" w14:textId="77777777" w:rsidR="00A04FAD" w:rsidRDefault="00A04FAD" w:rsidP="00C17012">
      <w:pPr>
        <w:bidi/>
        <w:ind w:right="-57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28AE3E75" w14:textId="77777777" w:rsidR="00344833" w:rsidRDefault="00344833" w:rsidP="00344833">
      <w:pPr>
        <w:bidi/>
        <w:ind w:right="-57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اتاق عمل بیمارستان باقرالعلوم اهر</w:t>
      </w:r>
    </w:p>
    <w:p w14:paraId="69201B2E" w14:textId="77777777" w:rsidR="00A04FAD" w:rsidRDefault="00A04FAD" w:rsidP="00C17012">
      <w:pPr>
        <w:bidi/>
        <w:ind w:right="-57"/>
        <w:rPr>
          <w:rFonts w:ascii="Tahoma" w:hAnsi="Tahoma"/>
          <w:color w:val="1F1F1F"/>
          <w:sz w:val="24"/>
          <w:szCs w:val="24"/>
          <w:rtl/>
          <w:lang w:bidi="fa-IR"/>
        </w:rPr>
      </w:pPr>
    </w:p>
    <w:p w14:paraId="0FBFB4E4" w14:textId="77777777" w:rsidR="00A81D02" w:rsidRPr="00A04FAD" w:rsidRDefault="00A91DD1" w:rsidP="00C17012">
      <w:pPr>
        <w:bidi/>
        <w:spacing w:line="360" w:lineRule="auto"/>
        <w:ind w:right="-57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bookmarkEnd w:id="0"/>
    <w:p w14:paraId="48173A02" w14:textId="210F00D6" w:rsidR="007E56E8" w:rsidRPr="00A8607B" w:rsidRDefault="007E56E8" w:rsidP="00C17012">
      <w:pPr>
        <w:shd w:val="clear" w:color="auto" w:fill="FFFFFF"/>
        <w:bidi/>
        <w:rPr>
          <w:rFonts w:ascii="iransans" w:hAnsi="iransans" w:cs="Times New Roman"/>
          <w:sz w:val="24"/>
          <w:szCs w:val="24"/>
          <w:rtl/>
          <w:lang w:bidi="fa-IR"/>
        </w:rPr>
      </w:pPr>
      <w:r>
        <w:rPr>
          <w:rFonts w:ascii="iransans" w:hAnsi="iransans" w:cs="Times New Roman" w:hint="cs"/>
          <w:color w:val="FF6600"/>
          <w:sz w:val="24"/>
          <w:szCs w:val="24"/>
          <w:rtl/>
        </w:rPr>
        <w:t>آم</w:t>
      </w:r>
      <w:r w:rsidRPr="00A8607B">
        <w:rPr>
          <w:rFonts w:ascii="iransans" w:hAnsi="iransans" w:cs="Times New Roman"/>
          <w:color w:val="FF6600"/>
          <w:sz w:val="24"/>
          <w:szCs w:val="24"/>
          <w:rtl/>
        </w:rPr>
        <w:t>اده سازی بیمار قبل از عمل جراحی</w:t>
      </w:r>
    </w:p>
    <w:p w14:paraId="5638A1CE" w14:textId="77777777" w:rsidR="00A81D02" w:rsidRDefault="00A81D02" w:rsidP="00C17012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14:paraId="55A44688" w14:textId="77777777" w:rsidR="00A81D02" w:rsidRDefault="00A81D02" w:rsidP="00C17012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14:paraId="1A32C26C" w14:textId="77777777" w:rsidR="009B7D35" w:rsidRDefault="0048116D" w:rsidP="00C17012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زیر نظر </w:t>
      </w:r>
      <w:r w:rsidR="002E4AC3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:</w:t>
      </w:r>
    </w:p>
    <w:p w14:paraId="0BFAED9B" w14:textId="05C20FBD" w:rsidR="009B7D35" w:rsidRDefault="009B7D35" w:rsidP="00C17012">
      <w:pPr>
        <w:bidi/>
        <w:ind w:right="-57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جناب </w:t>
      </w:r>
      <w:r w:rsidR="0048116D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آقای دکتر </w:t>
      </w:r>
      <w:r w:rsidR="007E56E8"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اصغر جعغری (متخصص بیهوشی)</w:t>
      </w:r>
    </w:p>
    <w:p w14:paraId="00E26A61" w14:textId="1FACF465" w:rsidR="007E56E8" w:rsidRDefault="007E56E8" w:rsidP="00C17012">
      <w:pPr>
        <w:bidi/>
        <w:ind w:right="-57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جناب آقای دکتر جعفر جمالی ( متخصص بیهوشی )</w:t>
      </w:r>
    </w:p>
    <w:p w14:paraId="15CD7304" w14:textId="77777777" w:rsidR="007E56E8" w:rsidRPr="009B7D35" w:rsidRDefault="007E56E8" w:rsidP="00C17012">
      <w:pPr>
        <w:bidi/>
        <w:ind w:right="-57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</w:p>
    <w:p w14:paraId="50227094" w14:textId="03DFFE6E" w:rsidR="0018228C" w:rsidRDefault="0048116D" w:rsidP="0034483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</w:t>
      </w:r>
      <w:r w:rsidR="009B7D35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 (سرکار خانم سیما رضاپور)</w:t>
      </w:r>
    </w:p>
    <w:p w14:paraId="5445BF52" w14:textId="77777777" w:rsidR="0018228C" w:rsidRDefault="0018228C" w:rsidP="00C17012">
      <w:pPr>
        <w:bidi/>
        <w:ind w:right="-57"/>
        <w:jc w:val="right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14:paraId="78500296" w14:textId="0E26DC59" w:rsidR="00C17012" w:rsidRDefault="00C17012" w:rsidP="00C17012">
      <w:pPr>
        <w:jc w:val="right"/>
        <w:rPr>
          <w:rStyle w:val="fontstyle21"/>
          <w:rFonts w:cs="Nazanin"/>
          <w:sz w:val="28"/>
          <w:szCs w:val="28"/>
          <w:rtl/>
        </w:rPr>
      </w:pPr>
      <w:r w:rsidRPr="00C17012">
        <w:rPr>
          <w:rFonts w:cs="Nazanin"/>
          <w:sz w:val="32"/>
          <w:szCs w:val="32"/>
        </w:rPr>
        <w:br/>
      </w:r>
      <w:r w:rsidRPr="00C17012">
        <w:rPr>
          <w:rStyle w:val="fontstyle01"/>
          <w:rFonts w:cs="Nazanin"/>
          <w:color w:val="000000"/>
          <w:sz w:val="32"/>
          <w:szCs w:val="32"/>
          <w:rtl/>
        </w:rPr>
        <w:t>نحوه پذيرش و تشكيل پرونده در بيمارستان</w:t>
      </w:r>
      <w:r>
        <w:rPr>
          <w:rFonts w:ascii="BTitrBold" w:hAnsi="BTitrBold" w:cs="Nazanin" w:hint="cs"/>
          <w:b/>
          <w:bCs/>
          <w:szCs w:val="28"/>
          <w:rtl/>
        </w:rPr>
        <w:t>:</w:t>
      </w:r>
      <w:r w:rsidRPr="00997809">
        <w:rPr>
          <w:rFonts w:ascii="BTitrBold" w:hAnsi="BTitr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با در دست داشتن دستور بستري از سوي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پزشك معالج و كارت ملي روز قبل از عمل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مي بايستي به واحد پذيرش مراجعه نماييد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و پرونده را تشكيل دهيد و سپس بيمار به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همراه پرونده به بخش مربوطه مراجعه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نمايي</w:t>
      </w:r>
      <w:r>
        <w:rPr>
          <w:rStyle w:val="fontstyle21"/>
          <w:rFonts w:cs="Nazanin" w:hint="cs"/>
          <w:sz w:val="28"/>
          <w:szCs w:val="28"/>
          <w:rtl/>
          <w:lang w:bidi="fa-IR"/>
        </w:rPr>
        <w:t>د</w:t>
      </w:r>
      <w:r w:rsidRPr="00997809">
        <w:rPr>
          <w:rFonts w:cs="Nazanin"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بعد از تشكيل پرونده شما مي بايستي</w:t>
      </w:r>
      <w:r>
        <w:rPr>
          <w:rStyle w:val="fontstyle21"/>
          <w:rFonts w:cs="Nazanin" w:hint="cs"/>
          <w:sz w:val="28"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ب</w:t>
      </w:r>
      <w:r>
        <w:rPr>
          <w:rStyle w:val="fontstyle21"/>
          <w:rFonts w:cs="Nazanin" w:hint="cs"/>
          <w:sz w:val="28"/>
          <w:szCs w:val="28"/>
          <w:rtl/>
        </w:rPr>
        <w:t>ه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بخش مربوطه مراجعه نمايي</w:t>
      </w:r>
      <w:r>
        <w:rPr>
          <w:rStyle w:val="fontstyle21"/>
          <w:rFonts w:cs="Nazanin" w:hint="cs"/>
          <w:sz w:val="28"/>
          <w:szCs w:val="28"/>
          <w:rtl/>
        </w:rPr>
        <w:t xml:space="preserve">د    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سپس به سوالاتي كه توسط پرستار از شما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پرسيده مي شود جهت تكميل پروند</w:t>
      </w:r>
      <w:r>
        <w:rPr>
          <w:rStyle w:val="fontstyle21"/>
          <w:rFonts w:cs="Nazanin" w:hint="cs"/>
          <w:sz w:val="28"/>
          <w:szCs w:val="28"/>
          <w:rtl/>
        </w:rPr>
        <w:t xml:space="preserve">ه </w:t>
      </w:r>
      <w:r w:rsidRPr="00997809">
        <w:rPr>
          <w:rStyle w:val="fontstyle21"/>
          <w:rFonts w:cs="Nazanin"/>
          <w:sz w:val="28"/>
          <w:szCs w:val="28"/>
          <w:rtl/>
        </w:rPr>
        <w:t>پاسخ دهي</w:t>
      </w:r>
      <w:r>
        <w:rPr>
          <w:rStyle w:val="fontstyle21"/>
          <w:rFonts w:cs="Nazanin" w:hint="cs"/>
          <w:sz w:val="28"/>
          <w:szCs w:val="28"/>
          <w:rtl/>
          <w:lang w:bidi="fa-IR"/>
        </w:rPr>
        <w:t>د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01"/>
          <w:rFonts w:cs="Nazanin"/>
          <w:color w:val="000000"/>
          <w:sz w:val="28"/>
          <w:szCs w:val="28"/>
          <w:rtl/>
        </w:rPr>
        <w:t>ورود به بخش</w:t>
      </w:r>
      <w:r w:rsidRPr="00997809">
        <w:rPr>
          <w:rFonts w:cs="Nazanin"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شما و همراهان درجه يك شما، بايد قبل از انجام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عمل جراحي برگه هايي را جهت آگاهي از نوع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عمل و بيان رضايت از انجام آن امضاء كرده و اثرانگشت بزني</w:t>
      </w:r>
      <w:r>
        <w:rPr>
          <w:rStyle w:val="fontstyle21"/>
          <w:rFonts w:cs="Nazanin" w:hint="cs"/>
          <w:sz w:val="28"/>
          <w:szCs w:val="28"/>
          <w:rtl/>
          <w:lang w:bidi="fa-IR"/>
        </w:rPr>
        <w:t>د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هنگام بستري همراه بودن يكي از بستگان درجه</w:t>
      </w:r>
      <w:r>
        <w:rPr>
          <w:rFonts w:ascii="BNazaninBold" w:hAnsi="BNazaninBold" w:cs="Nazanin" w:hint="cs"/>
          <w:b/>
          <w:bCs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يك، پدر جهت كودكان و همسر جهت خانم ها</w:t>
      </w:r>
      <w:r>
        <w:rPr>
          <w:rStyle w:val="fontstyle21"/>
          <w:rFonts w:cs="Nazanin" w:hint="cs"/>
          <w:sz w:val="28"/>
          <w:szCs w:val="28"/>
          <w:rtl/>
        </w:rPr>
        <w:t xml:space="preserve"> </w:t>
      </w:r>
      <w:r w:rsidRPr="00997809">
        <w:rPr>
          <w:rStyle w:val="fontstyle21"/>
          <w:rFonts w:cs="Nazanin"/>
          <w:sz w:val="28"/>
          <w:szCs w:val="28"/>
          <w:rtl/>
        </w:rPr>
        <w:t>اخذ رضايت الزامي اس</w:t>
      </w:r>
      <w:r>
        <w:rPr>
          <w:rStyle w:val="fontstyle21"/>
          <w:rFonts w:cs="Nazanin" w:hint="cs"/>
          <w:sz w:val="28"/>
          <w:szCs w:val="28"/>
          <w:rtl/>
          <w:lang w:bidi="fa-IR"/>
        </w:rPr>
        <w:t>ت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lastRenderedPageBreak/>
        <w:t>در صورتي كه ولي در قيد حيات نباشد وجود قيم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قانوني الزامي اس</w:t>
      </w:r>
      <w:r>
        <w:rPr>
          <w:rStyle w:val="fontstyle21"/>
          <w:rFonts w:cs="Nazanin" w:hint="cs"/>
          <w:sz w:val="28"/>
          <w:szCs w:val="28"/>
          <w:rtl/>
        </w:rPr>
        <w:t>ت</w:t>
      </w:r>
      <w:r>
        <w:rPr>
          <w:rFonts w:ascii="BNazanin" w:hAnsi="BNazanin" w:cs="Nazanin" w:hint="cs"/>
          <w:szCs w:val="28"/>
          <w:rtl/>
        </w:rPr>
        <w:t xml:space="preserve"> </w:t>
      </w:r>
      <w:r w:rsidRPr="00997809">
        <w:rPr>
          <w:rStyle w:val="fontstyle01"/>
          <w:rFonts w:cs="Nazanin"/>
          <w:color w:val="000000"/>
          <w:sz w:val="28"/>
          <w:szCs w:val="28"/>
          <w:rtl/>
        </w:rPr>
        <w:t>رضايت عمل جراحي</w:t>
      </w:r>
      <w:r w:rsidRPr="00997809">
        <w:rPr>
          <w:rFonts w:cs="Nazanin"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قبل از جراحي در صورت نياز از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شما آزمايش خون و در صورت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لزوم گرافي و نوار قلب به عمل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خواهد آمد</w:t>
      </w:r>
      <w:r w:rsidRPr="00997809">
        <w:rPr>
          <w:rStyle w:val="fontstyle31"/>
          <w:rFonts w:cs="Nazanin"/>
          <w:sz w:val="28"/>
          <w:szCs w:val="28"/>
        </w:rPr>
        <w:t>.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01"/>
          <w:rFonts w:cs="Nazanin"/>
          <w:color w:val="000000"/>
          <w:sz w:val="28"/>
          <w:szCs w:val="28"/>
          <w:rtl/>
        </w:rPr>
        <w:t>انجام آزمايشات ، گرافي و نوار قلب</w:t>
      </w:r>
      <w:r w:rsidRPr="00997809">
        <w:rPr>
          <w:rFonts w:cs="Nazanin"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به منظور پايين آمدن خطر عفونت بعد از عمل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جراحي موهاي ناحيه عمل و اطراف آن بايد زده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شود. سعي كنيد كه پوست شما بريده نشود</w:t>
      </w:r>
      <w:r w:rsidRPr="00997809">
        <w:rPr>
          <w:rStyle w:val="fontstyle21"/>
          <w:rFonts w:cs="Nazanin"/>
          <w:sz w:val="28"/>
          <w:szCs w:val="28"/>
        </w:rPr>
        <w:t>.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01"/>
          <w:rFonts w:cs="Nazanin"/>
          <w:color w:val="000000"/>
          <w:sz w:val="28"/>
          <w:szCs w:val="28"/>
          <w:rtl/>
        </w:rPr>
        <w:t>تميز كردن ناحيه عمل</w:t>
      </w:r>
      <w:r w:rsidRPr="00997809">
        <w:rPr>
          <w:rFonts w:cs="Nazanin"/>
          <w:szCs w:val="28"/>
        </w:rPr>
        <w:br/>
      </w:r>
      <w:r w:rsidRPr="00997809">
        <w:rPr>
          <w:rStyle w:val="fontstyle41"/>
          <w:rFonts w:cs="Nazanin"/>
          <w:sz w:val="28"/>
          <w:szCs w:val="28"/>
        </w:rPr>
        <w:t xml:space="preserve">• </w:t>
      </w:r>
      <w:r w:rsidRPr="00997809">
        <w:rPr>
          <w:rStyle w:val="fontstyle21"/>
          <w:rFonts w:cs="Nazanin"/>
          <w:sz w:val="28"/>
          <w:szCs w:val="28"/>
          <w:rtl/>
        </w:rPr>
        <w:t>به دليل امكان تهوع و استفراغ بعد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ازعمل و برگشت محتويات معده به ريه</w:t>
      </w:r>
      <w:r w:rsidRPr="00997809">
        <w:rPr>
          <w:rFonts w:ascii="BNazaninBold" w:hAnsi="BNazaninBold" w:cs="Nazanin"/>
          <w:b/>
          <w:bCs/>
          <w:szCs w:val="28"/>
        </w:rPr>
        <w:br/>
      </w:r>
      <w:r w:rsidRPr="00997809">
        <w:rPr>
          <w:rStyle w:val="fontstyle21"/>
          <w:rFonts w:cs="Nazanin"/>
          <w:sz w:val="28"/>
          <w:szCs w:val="28"/>
          <w:rtl/>
        </w:rPr>
        <w:t>ها لطفا از شب قبل از عمل ناشتا بمانيد</w:t>
      </w:r>
    </w:p>
    <w:p w14:paraId="6AAE4A41" w14:textId="314C9430" w:rsidR="00C17012" w:rsidRDefault="00C17012" w:rsidP="00C17012">
      <w:pPr>
        <w:jc w:val="center"/>
        <w:rPr>
          <w:rStyle w:val="fontstyle21"/>
          <w:rFonts w:cs="Nazanin"/>
          <w:sz w:val="28"/>
          <w:szCs w:val="28"/>
          <w:rtl/>
          <w:lang w:bidi="fa-IR"/>
        </w:rPr>
      </w:pPr>
      <w:r>
        <w:rPr>
          <w:rStyle w:val="fontstyle21"/>
          <w:rFonts w:cs="Nazanin" w:hint="cs"/>
          <w:sz w:val="28"/>
          <w:szCs w:val="28"/>
          <w:rtl/>
          <w:lang w:bidi="fa-IR"/>
        </w:rPr>
        <w:t xml:space="preserve">غذای جامد 8 ساعت </w:t>
      </w:r>
    </w:p>
    <w:p w14:paraId="61DDBCEB" w14:textId="22E67559" w:rsidR="00C17012" w:rsidRPr="00344833" w:rsidRDefault="00C17012" w:rsidP="00C17012">
      <w:pPr>
        <w:jc w:val="center"/>
        <w:rPr>
          <w:rStyle w:val="fontstyle21"/>
          <w:rFonts w:asciiTheme="minorHAnsi" w:hAnsiTheme="minorHAnsi" w:cs="Nazanin"/>
          <w:sz w:val="24"/>
          <w:szCs w:val="24"/>
          <w:lang w:bidi="fa-IR"/>
        </w:rPr>
      </w:pPr>
      <w:r w:rsidRPr="00344833">
        <w:rPr>
          <w:rStyle w:val="fontstyle21"/>
          <w:rFonts w:cs="Nazanin" w:hint="cs"/>
          <w:sz w:val="24"/>
          <w:szCs w:val="24"/>
          <w:rtl/>
          <w:lang w:bidi="fa-IR"/>
        </w:rPr>
        <w:t xml:space="preserve">شیر مادر 4 ساعت </w:t>
      </w:r>
    </w:p>
    <w:p w14:paraId="7E309C7D" w14:textId="6FD6B0F1" w:rsidR="00C17012" w:rsidRPr="00344833" w:rsidRDefault="00C17012" w:rsidP="00C17012">
      <w:pPr>
        <w:jc w:val="center"/>
        <w:rPr>
          <w:rStyle w:val="fontstyle21"/>
          <w:rFonts w:cs="Nazanin"/>
          <w:sz w:val="24"/>
          <w:szCs w:val="24"/>
          <w:rtl/>
          <w:lang w:bidi="fa-IR"/>
        </w:rPr>
      </w:pPr>
      <w:r w:rsidRPr="00344833">
        <w:rPr>
          <w:rStyle w:val="fontstyle21"/>
          <w:rFonts w:cs="Nazanin" w:hint="cs"/>
          <w:sz w:val="24"/>
          <w:szCs w:val="24"/>
          <w:rtl/>
          <w:lang w:bidi="fa-IR"/>
        </w:rPr>
        <w:t>مایعات صاف شده 4ساعت</w:t>
      </w:r>
    </w:p>
    <w:p w14:paraId="12C999AA" w14:textId="6FD6991C" w:rsidR="0018228C" w:rsidRDefault="00C17012" w:rsidP="00C17012">
      <w:pPr>
        <w:jc w:val="right"/>
        <w:rPr>
          <w:rFonts w:ascii="Tahoma" w:hAnsi="Tahoma" w:cs="B Titr"/>
          <w:b/>
          <w:bCs/>
          <w:color w:val="1F1F1F"/>
          <w:sz w:val="20"/>
          <w:szCs w:val="20"/>
          <w:lang w:bidi="fa-IR"/>
        </w:rPr>
      </w:pP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ناشتا باشيد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21"/>
          <w:rFonts w:cs="Nazanin"/>
          <w:sz w:val="24"/>
          <w:szCs w:val="24"/>
          <w:rtl/>
        </w:rPr>
        <w:t>لطفا زمان رفتن به اتاق عمل از همراه داشتن وسايلي نظير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lastRenderedPageBreak/>
        <w:t>زيورآلات , دندان مصنوعي يا هر نوع عضو مصنوعي ديگر و لباس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زير خودداري كرده و آرايش ، لاك ناخن، مژه مصنوعي و لنز چشمي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نداشته باشيد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21"/>
          <w:rFonts w:cs="Nazanin"/>
          <w:sz w:val="24"/>
          <w:szCs w:val="24"/>
          <w:rtl/>
        </w:rPr>
        <w:t>كليه زيو آلات، ساعت،دندان مصنوعي بايد خارج شوند، زيرا در حين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عمل جراحي ممكن است، تماس پوست با زيور آلات، باعث سوختگي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شود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زيور آلات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31"/>
          <w:rFonts w:cs="Nazanin"/>
          <w:sz w:val="24"/>
          <w:szCs w:val="24"/>
          <w:rtl/>
        </w:rPr>
        <w:t>لطفا قبل از رفتن به اتاق عمل لباس سبز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يا آبي كه جلو بسته است و به همراه شلوار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و كلاه يا روسري مي باشد را بپوشيد</w:t>
      </w:r>
      <w:r w:rsidRPr="00344833">
        <w:rPr>
          <w:rStyle w:val="fontstyle31"/>
          <w:rFonts w:cs="Nazanin"/>
          <w:sz w:val="24"/>
          <w:szCs w:val="24"/>
        </w:rPr>
        <w:t>.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لباس اتاق عمل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31"/>
          <w:rFonts w:cs="Nazanin"/>
          <w:sz w:val="24"/>
          <w:szCs w:val="24"/>
          <w:rtl/>
        </w:rPr>
        <w:t>در هنگام پذيرش دستبندي كه مشخصات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شما ،نام پزشك و بخش بستري شما روي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آن نوشته شده است به دست شما بسته مي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شود لطفا در نگهداري آن كوشا باشيد</w:t>
      </w:r>
      <w:r w:rsidRPr="00344833">
        <w:rPr>
          <w:rStyle w:val="fontstyle31"/>
          <w:rFonts w:cs="Nazanin"/>
          <w:sz w:val="24"/>
          <w:szCs w:val="24"/>
        </w:rPr>
        <w:t>.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31"/>
          <w:rFonts w:cs="Nazanin"/>
          <w:sz w:val="24"/>
          <w:szCs w:val="24"/>
          <w:rtl/>
        </w:rPr>
        <w:t>در هنگام ترخيص دستبند را به پرستار بخش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تحويل دهيد</w:t>
      </w:r>
      <w:r w:rsidRPr="00344833">
        <w:rPr>
          <w:rStyle w:val="fontstyle31"/>
          <w:rFonts w:cs="Nazanin"/>
          <w:sz w:val="24"/>
          <w:szCs w:val="24"/>
        </w:rPr>
        <w:t>.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دستبند شناسايي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21"/>
          <w:rFonts w:cs="Nazanin"/>
          <w:sz w:val="24"/>
          <w:szCs w:val="24"/>
          <w:rtl/>
        </w:rPr>
        <w:t>لطفا قبل از رفتن به اتاق عمل از خالي بودن مثانه خود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اطمينان داشته باشيد و حتما به دستشويي برويد</w:t>
      </w:r>
      <w:r w:rsidRPr="00344833">
        <w:rPr>
          <w:rStyle w:val="fontstyle21"/>
          <w:rFonts w:cs="Nazanin"/>
          <w:sz w:val="24"/>
          <w:szCs w:val="24"/>
        </w:rPr>
        <w:t xml:space="preserve"> 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خالي بودن مثانه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lastRenderedPageBreak/>
        <w:t>•</w:t>
      </w:r>
      <w:r w:rsidRPr="00344833">
        <w:rPr>
          <w:rStyle w:val="fontstyle31"/>
          <w:rFonts w:cs="Nazanin"/>
          <w:sz w:val="24"/>
          <w:szCs w:val="24"/>
          <w:rtl/>
        </w:rPr>
        <w:t>در صورتيكه آسپرين، وارفارين يا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داروهاي كنترل كننده قند خون و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فشار خون مصرف مي كنيد حتما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به پزشك و پرستار اطلاع دهيد</w:t>
      </w:r>
      <w:r w:rsidRPr="00344833">
        <w:rPr>
          <w:rStyle w:val="fontstyle31"/>
          <w:rFonts w:cs="Nazanin"/>
          <w:sz w:val="24"/>
          <w:szCs w:val="24"/>
        </w:rPr>
        <w:t>.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دارو ها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21"/>
          <w:rFonts w:cs="Nazanin"/>
          <w:sz w:val="24"/>
          <w:szCs w:val="24"/>
          <w:rtl/>
        </w:rPr>
        <w:t>لطفا هر نوع بيماري يا حساسيت دارويي و يا سابقه جراحي قبلي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خود را به پزشك و پرستار بخش اطلاع دهيد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21"/>
          <w:rFonts w:cs="Nazanin"/>
          <w:sz w:val="24"/>
          <w:szCs w:val="24"/>
          <w:rtl/>
        </w:rPr>
        <w:t>در صورت ابتلا به هر نوع هپاتيت و يا ايدز, براي انجام مراقبتهاي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خاص ، حتما در هنگام بستري به پزشك و پرستار بخش اطلاع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دهيد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حساسيت فصلي/ غذايي/ دارويي و بيماريهاي مهم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 xml:space="preserve">• </w:t>
      </w:r>
      <w:r w:rsidRPr="00344833">
        <w:rPr>
          <w:rStyle w:val="fontstyle21"/>
          <w:rFonts w:cs="Nazanin"/>
          <w:sz w:val="24"/>
          <w:szCs w:val="24"/>
          <w:rtl/>
        </w:rPr>
        <w:t>در صورت مصرف سيگار و يا هر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نوع ماده مخدر ديگر به پزشك و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پرستار بخش اطلاع دهيد و از 24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ساعت قبل از عمل ازمصرف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سيگار خودداري كنيد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مصرف سيگار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21"/>
          <w:rFonts w:cs="Nazanin"/>
          <w:sz w:val="24"/>
          <w:szCs w:val="24"/>
          <w:rtl/>
        </w:rPr>
        <w:t>با توجه به سابقه پزشكي شما ممكن است قبل از عمل براي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t>شما درخواست مشاوره انجام شود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21"/>
          <w:rFonts w:cs="Nazanin"/>
          <w:sz w:val="24"/>
          <w:szCs w:val="24"/>
          <w:rtl/>
        </w:rPr>
        <w:t xml:space="preserve">در صورتي كه </w:t>
      </w:r>
      <w:r w:rsidRPr="00344833">
        <w:rPr>
          <w:rStyle w:val="fontstyle21"/>
          <w:rFonts w:cs="Nazanin"/>
          <w:sz w:val="24"/>
          <w:szCs w:val="24"/>
        </w:rPr>
        <w:t>40</w:t>
      </w:r>
      <w:r w:rsidRPr="00344833">
        <w:rPr>
          <w:rStyle w:val="fontstyle21"/>
          <w:rFonts w:cs="Nazanin"/>
          <w:sz w:val="24"/>
          <w:szCs w:val="24"/>
          <w:rtl/>
        </w:rPr>
        <w:t>سال به بالا سن داشته باشيد احتمالا براي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21"/>
          <w:rFonts w:cs="Nazanin"/>
          <w:sz w:val="24"/>
          <w:szCs w:val="24"/>
          <w:rtl/>
        </w:rPr>
        <w:lastRenderedPageBreak/>
        <w:t>شما مشاوره قلب و عكس قفسه سينه انجام خواهد شد</w:t>
      </w:r>
      <w:r w:rsidRPr="00344833">
        <w:rPr>
          <w:rStyle w:val="fontstyle21"/>
          <w:rFonts w:cs="Nazanin"/>
          <w:sz w:val="24"/>
          <w:szCs w:val="24"/>
        </w:rPr>
        <w:t>.</w:t>
      </w:r>
      <w:r w:rsidRPr="00344833">
        <w:rPr>
          <w:rFonts w:ascii="BNazaninBold" w:hAnsi="BNazaninBold" w:cs="Nazanin"/>
          <w:b/>
          <w:bCs/>
          <w:sz w:val="24"/>
          <w:szCs w:val="24"/>
        </w:rPr>
        <w:br/>
      </w:r>
      <w:r w:rsidRPr="00344833">
        <w:rPr>
          <w:rStyle w:val="fontstyle01"/>
          <w:rFonts w:cs="Nazanin"/>
          <w:color w:val="000000"/>
          <w:sz w:val="24"/>
          <w:szCs w:val="24"/>
          <w:rtl/>
        </w:rPr>
        <w:t>مشاوره هاي پزشكي</w:t>
      </w:r>
      <w:r w:rsidRPr="00344833">
        <w:rPr>
          <w:rFonts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31"/>
          <w:rFonts w:cs="Nazanin"/>
          <w:sz w:val="24"/>
          <w:szCs w:val="24"/>
          <w:rtl/>
        </w:rPr>
        <w:t>چنانچه سابقه تنگي نفس، آسم، عفونتهاي تنفسي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اخير يا بيماريهاي ريوي را داريد حتما قبل از عمل به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31"/>
          <w:rFonts w:cs="Nazanin"/>
          <w:sz w:val="24"/>
          <w:szCs w:val="24"/>
          <w:rtl/>
        </w:rPr>
        <w:t>پرستار اطلاع دهيد</w:t>
      </w:r>
      <w:r w:rsidRPr="00344833">
        <w:rPr>
          <w:rStyle w:val="fontstyle31"/>
          <w:rFonts w:cs="Nazanin"/>
          <w:sz w:val="24"/>
          <w:szCs w:val="24"/>
        </w:rPr>
        <w:t>.</w:t>
      </w:r>
      <w:r w:rsidRPr="00344833">
        <w:rPr>
          <w:rFonts w:ascii="BNazanin" w:hAnsi="BNazanin" w:cs="Nazanin"/>
          <w:sz w:val="24"/>
          <w:szCs w:val="24"/>
        </w:rPr>
        <w:br/>
      </w:r>
      <w:r w:rsidRPr="00344833">
        <w:rPr>
          <w:rStyle w:val="fontstyle41"/>
          <w:rFonts w:cs="Nazanin"/>
          <w:sz w:val="24"/>
          <w:szCs w:val="24"/>
        </w:rPr>
        <w:t>•</w:t>
      </w:r>
      <w:r w:rsidRPr="00344833">
        <w:rPr>
          <w:rStyle w:val="fontstyle31"/>
          <w:rFonts w:cs="Nazanin"/>
          <w:sz w:val="24"/>
          <w:szCs w:val="24"/>
          <w:rtl/>
        </w:rPr>
        <w:t>اگر سابقه تشنج و ساير بيماريهاي مغزي را داريد</w:t>
      </w:r>
      <w:r w:rsidRPr="00997809">
        <w:rPr>
          <w:rStyle w:val="fontstyle31"/>
          <w:rFonts w:cs="Nazanin"/>
          <w:sz w:val="28"/>
          <w:szCs w:val="28"/>
          <w:rtl/>
        </w:rPr>
        <w:t xml:space="preserve"> قبل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عمل حتما به پرستار اطلاع دهيد</w:t>
      </w:r>
      <w:r w:rsidRPr="00997809">
        <w:rPr>
          <w:rStyle w:val="fontstyle31"/>
          <w:rFonts w:cs="Nazanin"/>
          <w:sz w:val="28"/>
          <w:szCs w:val="28"/>
        </w:rPr>
        <w:t>.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41"/>
          <w:rFonts w:cs="Nazanin"/>
          <w:sz w:val="28"/>
          <w:szCs w:val="28"/>
        </w:rPr>
        <w:t>•</w:t>
      </w:r>
      <w:r w:rsidRPr="00997809">
        <w:rPr>
          <w:rStyle w:val="fontstyle31"/>
          <w:rFonts w:cs="Nazanin"/>
          <w:sz w:val="28"/>
          <w:szCs w:val="28"/>
          <w:rtl/>
        </w:rPr>
        <w:t>اگر در اعمال جراحي قبلي دچار مشكل يا عارضه اي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شده ايد قبل عمل حتما به پرستار و متخصص بيهوشي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اطلاع دهيد</w:t>
      </w:r>
      <w:r w:rsidRPr="00997809">
        <w:rPr>
          <w:rStyle w:val="fontstyle31"/>
          <w:rFonts w:cs="Nazanin"/>
          <w:sz w:val="28"/>
          <w:szCs w:val="28"/>
        </w:rPr>
        <w:t>.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01"/>
          <w:rFonts w:cs="Nazanin"/>
          <w:color w:val="000000"/>
          <w:sz w:val="28"/>
          <w:szCs w:val="28"/>
          <w:rtl/>
        </w:rPr>
        <w:t>هشدار</w:t>
      </w:r>
      <w:r w:rsidRPr="00997809">
        <w:rPr>
          <w:rFonts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در صورتيكه سوالي خارج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از موارد گفته شده داريد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Style w:val="fontstyle31"/>
          <w:rFonts w:cs="Nazanin"/>
          <w:sz w:val="28"/>
          <w:szCs w:val="28"/>
          <w:rtl/>
        </w:rPr>
        <w:t>از پرستارتان بپرسيد</w:t>
      </w:r>
      <w:r w:rsidRPr="00997809">
        <w:rPr>
          <w:rStyle w:val="fontstyle31"/>
          <w:rFonts w:cs="Nazanin"/>
          <w:sz w:val="28"/>
          <w:szCs w:val="28"/>
        </w:rPr>
        <w:t>.</w:t>
      </w:r>
      <w:r w:rsidRPr="00997809">
        <w:rPr>
          <w:rFonts w:ascii="BNazanin" w:hAnsi="BNazanin" w:cs="Nazanin"/>
          <w:szCs w:val="28"/>
        </w:rPr>
        <w:br/>
      </w:r>
      <w:r w:rsidRPr="00997809">
        <w:rPr>
          <w:rFonts w:ascii="BTitrBold" w:hAnsi="BTitrBold" w:cs="Nazanin"/>
          <w:b/>
          <w:bCs/>
          <w:szCs w:val="28"/>
        </w:rPr>
        <w:br/>
      </w:r>
    </w:p>
    <w:p w14:paraId="3155FAE6" w14:textId="77777777" w:rsidR="009F1089" w:rsidRPr="00F35084" w:rsidRDefault="009F1089" w:rsidP="009F1089">
      <w:pPr>
        <w:pStyle w:val="ListParagraph"/>
        <w:spacing w:line="360" w:lineRule="auto"/>
        <w:ind w:left="360"/>
        <w:jc w:val="center"/>
        <w:rPr>
          <w:rFonts w:asciiTheme="minorBidi" w:hAnsiTheme="minorBidi"/>
          <w:b/>
          <w:bCs/>
          <w:color w:val="244061" w:themeColor="accent1" w:themeShade="80"/>
          <w:sz w:val="18"/>
          <w:szCs w:val="18"/>
          <w:rtl/>
        </w:rPr>
      </w:pPr>
      <w:r w:rsidRPr="00F35084">
        <w:rPr>
          <w:rFonts w:asciiTheme="minorBidi" w:hAnsiTheme="minorBidi" w:hint="cs"/>
          <w:b/>
          <w:bCs/>
          <w:color w:val="244061" w:themeColor="accent1" w:themeShade="80"/>
          <w:sz w:val="18"/>
          <w:szCs w:val="18"/>
          <w:rtl/>
        </w:rPr>
        <w:t>تاریخ تدوین 20/2/1402</w:t>
      </w:r>
    </w:p>
    <w:p w14:paraId="4A872963" w14:textId="77777777" w:rsidR="009F1089" w:rsidRPr="00F35084" w:rsidRDefault="009F1089" w:rsidP="009F1089">
      <w:pPr>
        <w:pStyle w:val="ListParagraph"/>
        <w:spacing w:line="360" w:lineRule="auto"/>
        <w:ind w:left="360"/>
        <w:jc w:val="center"/>
        <w:rPr>
          <w:rFonts w:asciiTheme="minorBidi" w:hAnsiTheme="minorBidi"/>
          <w:b/>
          <w:bCs/>
          <w:color w:val="244061" w:themeColor="accent1" w:themeShade="80"/>
          <w:sz w:val="18"/>
          <w:szCs w:val="18"/>
          <w:rtl/>
        </w:rPr>
      </w:pPr>
      <w:r w:rsidRPr="00F35084">
        <w:rPr>
          <w:rFonts w:asciiTheme="minorBidi" w:hAnsiTheme="minorBidi" w:hint="cs"/>
          <w:b/>
          <w:bCs/>
          <w:color w:val="244061" w:themeColor="accent1" w:themeShade="80"/>
          <w:sz w:val="18"/>
          <w:szCs w:val="18"/>
          <w:rtl/>
        </w:rPr>
        <w:t>تاریخ بازنگری 20/2/140</w:t>
      </w:r>
      <w:r>
        <w:rPr>
          <w:rFonts w:asciiTheme="minorBidi" w:hAnsiTheme="minorBidi" w:hint="cs"/>
          <w:b/>
          <w:bCs/>
          <w:color w:val="244061" w:themeColor="accent1" w:themeShade="80"/>
          <w:sz w:val="18"/>
          <w:szCs w:val="18"/>
          <w:rtl/>
        </w:rPr>
        <w:t>4</w:t>
      </w:r>
    </w:p>
    <w:p w14:paraId="5B18BF4F" w14:textId="64D39A98" w:rsidR="0048116D" w:rsidRDefault="0048116D" w:rsidP="00C17012">
      <w:pPr>
        <w:bidi/>
        <w:ind w:right="-57"/>
        <w:jc w:val="right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bookmarkStart w:id="1" w:name="_GoBack"/>
      <w:bookmarkEnd w:id="1"/>
    </w:p>
    <w:p w14:paraId="18A8868E" w14:textId="63B0E740" w:rsidR="0048116D" w:rsidRDefault="0048116D" w:rsidP="00C17012">
      <w:pPr>
        <w:shd w:val="clear" w:color="auto" w:fill="FFFFFF"/>
        <w:jc w:val="right"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14:paraId="143EBD38" w14:textId="77777777" w:rsidR="0048116D" w:rsidRDefault="0048116D" w:rsidP="00C17012">
      <w:pPr>
        <w:bidi/>
        <w:jc w:val="right"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14:paraId="6FA25D34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  <w:rtl/>
        </w:rPr>
      </w:pPr>
    </w:p>
    <w:p w14:paraId="42DE80D6" w14:textId="77777777" w:rsidR="00CD3DC7" w:rsidRDefault="00CD3DC7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6D016FC6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6B29FD8E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44F12FE4" w14:textId="5BC07274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73C708AE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35A4E6A9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1231A728" w14:textId="77777777" w:rsidR="00A04FAD" w:rsidRDefault="00A04FAD" w:rsidP="00C17012">
      <w:pPr>
        <w:pStyle w:val="ListParagraph"/>
        <w:spacing w:after="0" w:line="240" w:lineRule="auto"/>
        <w:ind w:left="113"/>
        <w:jc w:val="right"/>
        <w:rPr>
          <w:rFonts w:ascii="Tahoma" w:hAnsi="Tahoma" w:cs="B Nazanin"/>
          <w:sz w:val="28"/>
          <w:szCs w:val="28"/>
        </w:rPr>
      </w:pPr>
    </w:p>
    <w:p w14:paraId="3261D7CB" w14:textId="77777777" w:rsidR="00A04FAD" w:rsidRPr="008822BF" w:rsidRDefault="00A04FAD" w:rsidP="00C17012">
      <w:pPr>
        <w:bidi/>
        <w:jc w:val="right"/>
        <w:rPr>
          <w:rFonts w:ascii="Tahoma" w:hAnsi="Tahoma" w:cs="B Nazanin"/>
          <w:szCs w:val="28"/>
        </w:rPr>
      </w:pPr>
    </w:p>
    <w:sectPr w:rsidR="00A04FAD" w:rsidRPr="008822BF" w:rsidSect="00174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DC68" w14:textId="77777777" w:rsidR="00500011" w:rsidRDefault="00500011">
      <w:r>
        <w:separator/>
      </w:r>
    </w:p>
  </w:endnote>
  <w:endnote w:type="continuationSeparator" w:id="0">
    <w:p w14:paraId="422D5523" w14:textId="77777777" w:rsidR="00500011" w:rsidRDefault="0050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Cambria"/>
    <w:panose1 w:val="00000000000000000000"/>
    <w:charset w:val="00"/>
    <w:family w:val="roman"/>
    <w:notTrueType/>
    <w:pitch w:val="default"/>
  </w:font>
  <w:font w:name="BNazaninBold">
    <w:altName w:val="Cambria"/>
    <w:panose1 w:val="00000000000000000000"/>
    <w:charset w:val="00"/>
    <w:family w:val="roman"/>
    <w:notTrueType/>
    <w:pitch w:val="default"/>
  </w:font>
  <w:font w:name="BNazanin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C4A8" w14:textId="77777777"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E16AE" w14:textId="77777777"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9FC6" w14:textId="77777777" w:rsidR="00A13BF3" w:rsidRDefault="00A13BF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90DD4" w14:textId="77777777" w:rsidR="00034C73" w:rsidRDefault="00034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D5EF5" w14:textId="77777777" w:rsidR="00500011" w:rsidRDefault="00500011">
      <w:r>
        <w:separator/>
      </w:r>
    </w:p>
  </w:footnote>
  <w:footnote w:type="continuationSeparator" w:id="0">
    <w:p w14:paraId="5FBF57A3" w14:textId="77777777" w:rsidR="00500011" w:rsidRDefault="0050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2AA4" w14:textId="77777777" w:rsidR="00034C73" w:rsidRDefault="00034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A7E0B" w14:textId="77777777" w:rsidR="00631CBA" w:rsidRDefault="007B69E1">
    <w:pPr>
      <w:pStyle w:val="Header"/>
    </w:pP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941" wp14:editId="0AF4017B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45AB1" id="Rectangle 9" o:spid="_x0000_s1026" style="position:absolute;left:0;text-align:left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DE98E5F" wp14:editId="14079F5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B5B5F" id="Rectangle 8" o:spid="_x0000_s1026" style="position:absolute;left:0;text-align:left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377A0E0" wp14:editId="1F63589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34290" t="35560" r="31750" b="33655"/>
              <wp:wrapNone/>
              <wp:docPr id="2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90D12" id="Rectangle 7" o:spid="_x0000_s1026" style="position:absolute;left:0;text-align:left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1496614" wp14:editId="37DDD7F8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1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132EF" id="Rectangle 4" o:spid="_x0000_s1026" style="position:absolute;left:0;text-align:left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8047" w14:textId="77777777" w:rsidR="00034C73" w:rsidRDefault="00034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4DC"/>
    <w:multiLevelType w:val="hybridMultilevel"/>
    <w:tmpl w:val="DB8AFAF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6910"/>
    <w:multiLevelType w:val="hybridMultilevel"/>
    <w:tmpl w:val="C46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522B"/>
    <w:rsid w:val="000279C2"/>
    <w:rsid w:val="00027EB2"/>
    <w:rsid w:val="00034C73"/>
    <w:rsid w:val="00062AA7"/>
    <w:rsid w:val="000852F2"/>
    <w:rsid w:val="000A6437"/>
    <w:rsid w:val="000B4718"/>
    <w:rsid w:val="000D2C6E"/>
    <w:rsid w:val="000D4328"/>
    <w:rsid w:val="000D5C2C"/>
    <w:rsid w:val="000E1DCF"/>
    <w:rsid w:val="000E4D5A"/>
    <w:rsid w:val="001036B5"/>
    <w:rsid w:val="00105453"/>
    <w:rsid w:val="00171A6E"/>
    <w:rsid w:val="0017497E"/>
    <w:rsid w:val="0018228C"/>
    <w:rsid w:val="001919E9"/>
    <w:rsid w:val="00192254"/>
    <w:rsid w:val="001A4F0B"/>
    <w:rsid w:val="001B4C12"/>
    <w:rsid w:val="001B519D"/>
    <w:rsid w:val="001C712D"/>
    <w:rsid w:val="001F0580"/>
    <w:rsid w:val="001F4651"/>
    <w:rsid w:val="001F5A06"/>
    <w:rsid w:val="00210FDE"/>
    <w:rsid w:val="0026398D"/>
    <w:rsid w:val="0028276C"/>
    <w:rsid w:val="00286B4C"/>
    <w:rsid w:val="0029082E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D06B4"/>
    <w:rsid w:val="002D334D"/>
    <w:rsid w:val="002E4AC3"/>
    <w:rsid w:val="002E7DCE"/>
    <w:rsid w:val="002F58FD"/>
    <w:rsid w:val="002F7A43"/>
    <w:rsid w:val="00302F81"/>
    <w:rsid w:val="003034FA"/>
    <w:rsid w:val="003061A5"/>
    <w:rsid w:val="00307221"/>
    <w:rsid w:val="0032165B"/>
    <w:rsid w:val="003260B9"/>
    <w:rsid w:val="00344833"/>
    <w:rsid w:val="003648BE"/>
    <w:rsid w:val="0036594C"/>
    <w:rsid w:val="00374535"/>
    <w:rsid w:val="00377570"/>
    <w:rsid w:val="00382354"/>
    <w:rsid w:val="0038373D"/>
    <w:rsid w:val="00383B37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6F38"/>
    <w:rsid w:val="00417595"/>
    <w:rsid w:val="00441E1F"/>
    <w:rsid w:val="00460E51"/>
    <w:rsid w:val="004610EE"/>
    <w:rsid w:val="0046710C"/>
    <w:rsid w:val="0047149D"/>
    <w:rsid w:val="00480CB4"/>
    <w:rsid w:val="0048116D"/>
    <w:rsid w:val="00497534"/>
    <w:rsid w:val="004B2F79"/>
    <w:rsid w:val="004C181E"/>
    <w:rsid w:val="004D6802"/>
    <w:rsid w:val="004E0980"/>
    <w:rsid w:val="004E133A"/>
    <w:rsid w:val="004E274C"/>
    <w:rsid w:val="004E7C5A"/>
    <w:rsid w:val="00500011"/>
    <w:rsid w:val="005051EE"/>
    <w:rsid w:val="00525AD0"/>
    <w:rsid w:val="00531EB5"/>
    <w:rsid w:val="00534A82"/>
    <w:rsid w:val="00535A98"/>
    <w:rsid w:val="00550385"/>
    <w:rsid w:val="00554439"/>
    <w:rsid w:val="0055639E"/>
    <w:rsid w:val="00567AF0"/>
    <w:rsid w:val="00573276"/>
    <w:rsid w:val="00585778"/>
    <w:rsid w:val="005A0409"/>
    <w:rsid w:val="005B3D6B"/>
    <w:rsid w:val="005E10A5"/>
    <w:rsid w:val="005E68D2"/>
    <w:rsid w:val="005F1959"/>
    <w:rsid w:val="005F5B0D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B63D4"/>
    <w:rsid w:val="006B7B64"/>
    <w:rsid w:val="006D6D11"/>
    <w:rsid w:val="006D780E"/>
    <w:rsid w:val="006D7CDD"/>
    <w:rsid w:val="006F05D9"/>
    <w:rsid w:val="006F76FF"/>
    <w:rsid w:val="00706536"/>
    <w:rsid w:val="00712408"/>
    <w:rsid w:val="00725B93"/>
    <w:rsid w:val="00744C4C"/>
    <w:rsid w:val="00750F3A"/>
    <w:rsid w:val="00754F3C"/>
    <w:rsid w:val="0076040B"/>
    <w:rsid w:val="00785834"/>
    <w:rsid w:val="00785D59"/>
    <w:rsid w:val="00796742"/>
    <w:rsid w:val="007A0DA8"/>
    <w:rsid w:val="007A435C"/>
    <w:rsid w:val="007A4566"/>
    <w:rsid w:val="007B69E1"/>
    <w:rsid w:val="007C2E35"/>
    <w:rsid w:val="007C3301"/>
    <w:rsid w:val="007D6821"/>
    <w:rsid w:val="007D7246"/>
    <w:rsid w:val="007E56E8"/>
    <w:rsid w:val="00817093"/>
    <w:rsid w:val="00821A70"/>
    <w:rsid w:val="0082390A"/>
    <w:rsid w:val="00845A18"/>
    <w:rsid w:val="00852E8F"/>
    <w:rsid w:val="008822BF"/>
    <w:rsid w:val="00893EC5"/>
    <w:rsid w:val="008C6BED"/>
    <w:rsid w:val="008D02EA"/>
    <w:rsid w:val="008E342F"/>
    <w:rsid w:val="008E5D13"/>
    <w:rsid w:val="008F440D"/>
    <w:rsid w:val="008F47A9"/>
    <w:rsid w:val="00922FD2"/>
    <w:rsid w:val="00932E6E"/>
    <w:rsid w:val="0093778E"/>
    <w:rsid w:val="0094291D"/>
    <w:rsid w:val="00951B63"/>
    <w:rsid w:val="00955AE5"/>
    <w:rsid w:val="00977B1D"/>
    <w:rsid w:val="0099094D"/>
    <w:rsid w:val="009A54EE"/>
    <w:rsid w:val="009B7D35"/>
    <w:rsid w:val="009D1F90"/>
    <w:rsid w:val="009D3930"/>
    <w:rsid w:val="009E2719"/>
    <w:rsid w:val="009F1089"/>
    <w:rsid w:val="009F2EE6"/>
    <w:rsid w:val="00A04FAD"/>
    <w:rsid w:val="00A113C6"/>
    <w:rsid w:val="00A11BBF"/>
    <w:rsid w:val="00A130BD"/>
    <w:rsid w:val="00A13BF3"/>
    <w:rsid w:val="00A15C27"/>
    <w:rsid w:val="00A3514B"/>
    <w:rsid w:val="00A4016B"/>
    <w:rsid w:val="00A43EA6"/>
    <w:rsid w:val="00A44DD8"/>
    <w:rsid w:val="00A44F3D"/>
    <w:rsid w:val="00A4599D"/>
    <w:rsid w:val="00A500A8"/>
    <w:rsid w:val="00A50B7D"/>
    <w:rsid w:val="00A54ADB"/>
    <w:rsid w:val="00A641FF"/>
    <w:rsid w:val="00A81D02"/>
    <w:rsid w:val="00A87598"/>
    <w:rsid w:val="00A91DD1"/>
    <w:rsid w:val="00AB6A8B"/>
    <w:rsid w:val="00AC6785"/>
    <w:rsid w:val="00AD53E1"/>
    <w:rsid w:val="00AF2085"/>
    <w:rsid w:val="00B021BC"/>
    <w:rsid w:val="00B04127"/>
    <w:rsid w:val="00B13156"/>
    <w:rsid w:val="00B3332B"/>
    <w:rsid w:val="00B344D5"/>
    <w:rsid w:val="00B3643E"/>
    <w:rsid w:val="00B52873"/>
    <w:rsid w:val="00B65582"/>
    <w:rsid w:val="00B65E88"/>
    <w:rsid w:val="00B82591"/>
    <w:rsid w:val="00B919DB"/>
    <w:rsid w:val="00BA3E05"/>
    <w:rsid w:val="00BA773E"/>
    <w:rsid w:val="00BC5C37"/>
    <w:rsid w:val="00BD71A9"/>
    <w:rsid w:val="00C00FFB"/>
    <w:rsid w:val="00C03509"/>
    <w:rsid w:val="00C17012"/>
    <w:rsid w:val="00C444D0"/>
    <w:rsid w:val="00C61C14"/>
    <w:rsid w:val="00C61E8C"/>
    <w:rsid w:val="00C66ABF"/>
    <w:rsid w:val="00CA578A"/>
    <w:rsid w:val="00CA7464"/>
    <w:rsid w:val="00CB34C0"/>
    <w:rsid w:val="00CD3DC7"/>
    <w:rsid w:val="00CD41F0"/>
    <w:rsid w:val="00CD5C18"/>
    <w:rsid w:val="00CE0E15"/>
    <w:rsid w:val="00CE15A0"/>
    <w:rsid w:val="00CE77DB"/>
    <w:rsid w:val="00CF6C88"/>
    <w:rsid w:val="00CF7479"/>
    <w:rsid w:val="00D03A6D"/>
    <w:rsid w:val="00D06F69"/>
    <w:rsid w:val="00D169AF"/>
    <w:rsid w:val="00D25A85"/>
    <w:rsid w:val="00D3272C"/>
    <w:rsid w:val="00D47900"/>
    <w:rsid w:val="00D75CB8"/>
    <w:rsid w:val="00D81238"/>
    <w:rsid w:val="00D83146"/>
    <w:rsid w:val="00DA2290"/>
    <w:rsid w:val="00DA2C8B"/>
    <w:rsid w:val="00DB30BF"/>
    <w:rsid w:val="00DB7F7F"/>
    <w:rsid w:val="00DC3D5A"/>
    <w:rsid w:val="00DD0DC2"/>
    <w:rsid w:val="00DD523B"/>
    <w:rsid w:val="00DF636B"/>
    <w:rsid w:val="00E038D4"/>
    <w:rsid w:val="00E10F94"/>
    <w:rsid w:val="00E130E3"/>
    <w:rsid w:val="00E156F0"/>
    <w:rsid w:val="00E36760"/>
    <w:rsid w:val="00E40335"/>
    <w:rsid w:val="00E47F8E"/>
    <w:rsid w:val="00E51AE6"/>
    <w:rsid w:val="00E64F08"/>
    <w:rsid w:val="00E656BF"/>
    <w:rsid w:val="00E6587A"/>
    <w:rsid w:val="00E66157"/>
    <w:rsid w:val="00E756F7"/>
    <w:rsid w:val="00E758DF"/>
    <w:rsid w:val="00E85085"/>
    <w:rsid w:val="00E970B4"/>
    <w:rsid w:val="00EA0B31"/>
    <w:rsid w:val="00EB2298"/>
    <w:rsid w:val="00EC25C1"/>
    <w:rsid w:val="00EC6BB1"/>
    <w:rsid w:val="00EC7300"/>
    <w:rsid w:val="00ED304E"/>
    <w:rsid w:val="00ED676B"/>
    <w:rsid w:val="00EE4F7F"/>
    <w:rsid w:val="00EF05CF"/>
    <w:rsid w:val="00F02454"/>
    <w:rsid w:val="00F07733"/>
    <w:rsid w:val="00F14B9A"/>
    <w:rsid w:val="00F15F43"/>
    <w:rsid w:val="00F16047"/>
    <w:rsid w:val="00F20886"/>
    <w:rsid w:val="00F22EC9"/>
    <w:rsid w:val="00F4662F"/>
    <w:rsid w:val="00F5013C"/>
    <w:rsid w:val="00F62BDB"/>
    <w:rsid w:val="00F7117D"/>
    <w:rsid w:val="00F86727"/>
    <w:rsid w:val="00F922CA"/>
    <w:rsid w:val="00F96330"/>
    <w:rsid w:val="00FA20EA"/>
    <w:rsid w:val="00FA238F"/>
    <w:rsid w:val="00FA673E"/>
    <w:rsid w:val="00FB0857"/>
    <w:rsid w:val="00FB780D"/>
    <w:rsid w:val="00FC455D"/>
    <w:rsid w:val="00FC5852"/>
    <w:rsid w:val="00FE1522"/>
    <w:rsid w:val="00FE7DE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77436228"/>
  <w15:docId w15:val="{313DD6BC-E5C4-47B3-AA56-A4DE04F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82E"/>
    <w:rPr>
      <w:rFonts w:ascii="Tahoma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C17012"/>
    <w:rPr>
      <w:rFonts w:ascii="BTitrBold" w:hAnsi="BTitrBold" w:hint="default"/>
      <w:b/>
      <w:bCs/>
      <w:i w:val="0"/>
      <w:iCs w:val="0"/>
      <w:color w:val="FFFFFF"/>
      <w:sz w:val="96"/>
      <w:szCs w:val="96"/>
    </w:rPr>
  </w:style>
  <w:style w:type="character" w:customStyle="1" w:styleId="fontstyle21">
    <w:name w:val="fontstyle21"/>
    <w:basedOn w:val="DefaultParagraphFont"/>
    <w:rsid w:val="00C17012"/>
    <w:rPr>
      <w:rFonts w:ascii="BNazaninBold" w:hAnsi="BNazaninBold" w:hint="default"/>
      <w:b/>
      <w:bCs/>
      <w:i w:val="0"/>
      <w:iCs w:val="0"/>
      <w:color w:val="000000"/>
      <w:sz w:val="88"/>
      <w:szCs w:val="88"/>
    </w:rPr>
  </w:style>
  <w:style w:type="character" w:customStyle="1" w:styleId="fontstyle31">
    <w:name w:val="fontstyle31"/>
    <w:basedOn w:val="DefaultParagraphFont"/>
    <w:rsid w:val="00C17012"/>
    <w:rPr>
      <w:rFonts w:ascii="BNazanin" w:hAnsi="BNazanin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41">
    <w:name w:val="fontstyle41"/>
    <w:basedOn w:val="DefaultParagraphFont"/>
    <w:rsid w:val="00C17012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F2C4-FDB3-49A8-A17B-37D8DCC8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3</cp:revision>
  <cp:lastPrinted>2025-04-13T10:32:00Z</cp:lastPrinted>
  <dcterms:created xsi:type="dcterms:W3CDTF">2025-04-13T10:33:00Z</dcterms:created>
  <dcterms:modified xsi:type="dcterms:W3CDTF">2025-05-11T05:18:00Z</dcterms:modified>
</cp:coreProperties>
</file>